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EE" w:rsidRPr="000A7BBD" w:rsidRDefault="00B95EEE" w:rsidP="00B95EEE">
      <w:pPr>
        <w:jc w:val="center"/>
        <w:rPr>
          <w:rFonts w:eastAsia="SimSun"/>
          <w:b/>
        </w:rPr>
      </w:pPr>
      <w:r w:rsidRPr="000A7BBD">
        <w:rPr>
          <w:rFonts w:eastAsia="SimSun"/>
          <w:b/>
        </w:rPr>
        <w:t>ИНФОРМАЦИОННОЕ ПИСЬМО</w:t>
      </w:r>
    </w:p>
    <w:p w:rsidR="000E58E9" w:rsidRPr="000A7BBD" w:rsidRDefault="007B4608" w:rsidP="000A7BBD">
      <w:pPr>
        <w:pStyle w:val="c14"/>
        <w:spacing w:before="0" w:beforeAutospacing="0" w:after="0" w:afterAutospacing="0"/>
        <w:ind w:right="-427" w:firstLine="426"/>
        <w:jc w:val="both"/>
        <w:rPr>
          <w:rFonts w:eastAsia="Tahoma"/>
          <w:kern w:val="24"/>
        </w:rPr>
      </w:pPr>
      <w:r w:rsidRPr="000A7BBD">
        <w:rPr>
          <w:rFonts w:eastAsia="Tahoma"/>
          <w:kern w:val="24"/>
        </w:rPr>
        <w:t xml:space="preserve">ООО «Детский </w:t>
      </w:r>
      <w:proofErr w:type="spellStart"/>
      <w:r w:rsidRPr="000A7BBD">
        <w:rPr>
          <w:rFonts w:eastAsia="Tahoma"/>
          <w:kern w:val="24"/>
        </w:rPr>
        <w:t>наукоград</w:t>
      </w:r>
      <w:proofErr w:type="spellEnd"/>
      <w:r w:rsidRPr="000A7BBD">
        <w:rPr>
          <w:rFonts w:eastAsia="Tahoma"/>
          <w:kern w:val="24"/>
        </w:rPr>
        <w:t xml:space="preserve">» </w:t>
      </w:r>
      <w:r w:rsidR="000E58E9" w:rsidRPr="000A7BBD">
        <w:rPr>
          <w:rFonts w:eastAsia="Tahoma"/>
          <w:kern w:val="24"/>
        </w:rPr>
        <w:t>(г.</w:t>
      </w:r>
      <w:r w:rsidR="00E67B71" w:rsidRPr="000A7BBD">
        <w:rPr>
          <w:rFonts w:eastAsia="Tahoma"/>
          <w:kern w:val="24"/>
        </w:rPr>
        <w:t> Одинцово Московской области), лицензия на осуществление образовательной деятельности по дополнительному профессиональному образованию № 76345 выдана Министерством образования Московской области 17.02.2017</w:t>
      </w:r>
      <w:r w:rsidR="000E58E9" w:rsidRPr="000A7BBD">
        <w:rPr>
          <w:rFonts w:eastAsia="Tahoma"/>
          <w:kern w:val="24"/>
        </w:rPr>
        <w:t xml:space="preserve">, организует курсы повышения квалификации </w:t>
      </w:r>
      <w:r w:rsidR="000E58E9" w:rsidRPr="000A7BBD">
        <w:t xml:space="preserve">по </w:t>
      </w:r>
      <w:r w:rsidR="007B3AD2">
        <w:t xml:space="preserve">дополнительной профессиональной </w:t>
      </w:r>
      <w:r w:rsidR="000E58E9" w:rsidRPr="000A7BBD">
        <w:t xml:space="preserve">программе </w:t>
      </w:r>
      <w:r w:rsidR="000E58E9" w:rsidRPr="000A7BBD">
        <w:rPr>
          <w:b/>
        </w:rPr>
        <w:t>«Организация работы с обучающимися образовательных организаций по формированию культуры собственной безопасности средствами модульной программы «Универсальный КОД Безопасности»</w:t>
      </w:r>
      <w:r w:rsidR="007B3AD2">
        <w:rPr>
          <w:b/>
        </w:rPr>
        <w:t xml:space="preserve"> </w:t>
      </w:r>
      <w:r w:rsidR="007B3AD2" w:rsidRPr="00665454">
        <w:rPr>
          <w:bCs/>
        </w:rPr>
        <w:t>(</w:t>
      </w:r>
      <w:r w:rsidR="00665454" w:rsidRPr="00665454">
        <w:rPr>
          <w:bCs/>
        </w:rPr>
        <w:t>далее - Программа</w:t>
      </w:r>
      <w:r w:rsidR="007B3AD2" w:rsidRPr="00665454">
        <w:rPr>
          <w:bCs/>
        </w:rPr>
        <w:t>)</w:t>
      </w:r>
      <w:r w:rsidR="000E58E9" w:rsidRPr="007B3AD2">
        <w:rPr>
          <w:b/>
        </w:rPr>
        <w:t>.</w:t>
      </w:r>
    </w:p>
    <w:p w:rsidR="00933CAE" w:rsidRPr="000A7BBD" w:rsidRDefault="00665454" w:rsidP="000A7BBD">
      <w:pPr>
        <w:pStyle w:val="c14"/>
        <w:spacing w:before="0" w:beforeAutospacing="0" w:after="0" w:afterAutospacing="0"/>
        <w:ind w:right="-427" w:firstLine="426"/>
        <w:jc w:val="both"/>
        <w:rPr>
          <w:sz w:val="28"/>
          <w:szCs w:val="28"/>
        </w:rPr>
      </w:pPr>
      <w:r>
        <w:t>П</w:t>
      </w:r>
      <w:r w:rsidR="007B3AD2" w:rsidRPr="000A7BBD">
        <w:t>рограмм</w:t>
      </w:r>
      <w:r w:rsidR="007B3AD2">
        <w:t>а</w:t>
      </w:r>
      <w:r w:rsidR="007B3AD2" w:rsidRPr="000A7BBD">
        <w:t xml:space="preserve"> </w:t>
      </w:r>
      <w:r w:rsidR="007B3AD2">
        <w:t>разработана а</w:t>
      </w:r>
      <w:r w:rsidR="00A74EC2" w:rsidRPr="000A7BBD">
        <w:t>вторски</w:t>
      </w:r>
      <w:r w:rsidR="007B3AD2">
        <w:t>м</w:t>
      </w:r>
      <w:r w:rsidR="00A74EC2" w:rsidRPr="000A7BBD">
        <w:t xml:space="preserve"> коллектив</w:t>
      </w:r>
      <w:r w:rsidR="007B3AD2">
        <w:t>ом</w:t>
      </w:r>
      <w:r w:rsidR="00A74EC2" w:rsidRPr="000A7BBD">
        <w:t xml:space="preserve"> специалистов Ассоциации организаторов социальных проектов и мероприятий «Координационный центр социальной поддержки молодёжи» </w:t>
      </w:r>
      <w:r w:rsidR="007B3AD2">
        <w:t>и</w:t>
      </w:r>
      <w:r w:rsidR="00A74EC2" w:rsidRPr="000A7BBD">
        <w:t xml:space="preserve"> предназначен</w:t>
      </w:r>
      <w:r w:rsidR="007B3AD2">
        <w:t>а</w:t>
      </w:r>
      <w:r w:rsidR="00A74EC2" w:rsidRPr="000A7BBD">
        <w:t xml:space="preserve"> для педагогических работников общеобразовательных организаций, </w:t>
      </w:r>
      <w:r w:rsidR="00A74EC2" w:rsidRPr="000A7BBD">
        <w:rPr>
          <w:rFonts w:eastAsia="SimSun"/>
          <w:lang w:eastAsia="ar-SA"/>
        </w:rPr>
        <w:t>организаций отдыха, оздоровления и занятости детей</w:t>
      </w:r>
      <w:r w:rsidR="00A74EC2" w:rsidRPr="000A7BBD">
        <w:t xml:space="preserve"> в каникулярное время, а также для специалистов в области физической культуры и спорта.</w:t>
      </w:r>
      <w:r w:rsidR="00A74EC2" w:rsidRPr="000A7BBD">
        <w:rPr>
          <w:sz w:val="28"/>
          <w:szCs w:val="28"/>
        </w:rPr>
        <w:t xml:space="preserve"> </w:t>
      </w:r>
    </w:p>
    <w:p w:rsidR="00130252" w:rsidRDefault="00A74EC2" w:rsidP="000A7BBD">
      <w:pPr>
        <w:pStyle w:val="c14"/>
        <w:spacing w:before="0" w:beforeAutospacing="0" w:after="0" w:afterAutospacing="0"/>
        <w:ind w:right="-427" w:firstLine="426"/>
        <w:jc w:val="both"/>
      </w:pPr>
      <w:r w:rsidRPr="000A7BBD">
        <w:t xml:space="preserve">Основой </w:t>
      </w:r>
      <w:r w:rsidR="00665454">
        <w:t>П</w:t>
      </w:r>
      <w:r w:rsidRPr="000A7BBD">
        <w:t xml:space="preserve">рограммы стал вопрос обеспечения собственной безопасности человека. </w:t>
      </w:r>
      <w:r w:rsidR="00130252" w:rsidRPr="000A7BBD">
        <w:t>В связи с нарастанием масштаба проблем в области детской безопасности во всех областях жизнедеятельности возникает необходимость в выявлении и использовании новых форм работы</w:t>
      </w:r>
      <w:r w:rsidR="000C7EC7" w:rsidRPr="000A7BBD">
        <w:t xml:space="preserve"> с обучающимися, которые будут </w:t>
      </w:r>
      <w:r w:rsidR="00130252" w:rsidRPr="000A7BBD">
        <w:t>способствовать усвоению курса учебного</w:t>
      </w:r>
      <w:r w:rsidR="000C7EC7" w:rsidRPr="000A7BBD">
        <w:t xml:space="preserve"> предмета «ОБЖ», а также </w:t>
      </w:r>
      <w:r w:rsidR="00130252" w:rsidRPr="000A7BBD">
        <w:t>формировать осмысленное понимание детьми необходимости своего личного участия в организации вокруг себя безопасного пространства, мотивировать и укреплять их личную ответственность за свою жизнь.</w:t>
      </w:r>
    </w:p>
    <w:p w:rsidR="007B3AD2" w:rsidRDefault="007B3AD2" w:rsidP="007B3AD2">
      <w:pPr>
        <w:tabs>
          <w:tab w:val="left" w:pos="709"/>
        </w:tabs>
        <w:ind w:right="-427" w:firstLine="426"/>
        <w:jc w:val="both"/>
      </w:pPr>
      <w:r>
        <w:t>Обучение по Программе</w:t>
      </w:r>
      <w:r w:rsidRPr="000A7BBD">
        <w:t xml:space="preserve"> направлен</w:t>
      </w:r>
      <w:r>
        <w:t>о</w:t>
      </w:r>
      <w:r w:rsidRPr="000A7BBD">
        <w:t xml:space="preserve"> на совершенствование профессиональных компетенций педагогических работников, необходимых для реализации с обучающимися модульной программы «Универсальный КОД Безопасности», которая представляет собой единую систему по формированию у детей устойчивой привычки к контролю окружающего пространства, своевременному выявлению и оцениванию уровня возможного личного риска в той или иной опасной ситуации. </w:t>
      </w:r>
    </w:p>
    <w:p w:rsidR="009F675C" w:rsidRDefault="00E67B71" w:rsidP="000A7BBD">
      <w:pPr>
        <w:pStyle w:val="c14"/>
        <w:spacing w:before="0" w:beforeAutospacing="0" w:after="0" w:afterAutospacing="0"/>
        <w:ind w:right="-427" w:firstLine="426"/>
        <w:jc w:val="both"/>
      </w:pPr>
      <w:r w:rsidRPr="000A7BBD">
        <w:t xml:space="preserve">Программа прошла экспертизу </w:t>
      </w:r>
      <w:r w:rsidR="000E4A30" w:rsidRPr="000A7BBD">
        <w:t>ГАОУ ВПО МИОО</w:t>
      </w:r>
      <w:r w:rsidRPr="000A7BBD">
        <w:t xml:space="preserve">, </w:t>
      </w:r>
      <w:r w:rsidRPr="007B3AD2">
        <w:rPr>
          <w:b/>
          <w:bCs/>
        </w:rPr>
        <w:t>шифр 02171</w:t>
      </w:r>
      <w:r w:rsidRPr="000A7BBD">
        <w:t xml:space="preserve"> в реестре дополнительных профессиональных программ повышения квалификации и переподготовки педагогических работников города Москвы</w:t>
      </w:r>
      <w:r w:rsidR="000E4A30" w:rsidRPr="000A7BBD">
        <w:t>.</w:t>
      </w:r>
      <w:r w:rsidR="009F675C">
        <w:t xml:space="preserve"> </w:t>
      </w:r>
    </w:p>
    <w:p w:rsidR="00E67B71" w:rsidRDefault="009F675C" w:rsidP="000A7BBD">
      <w:pPr>
        <w:pStyle w:val="c14"/>
        <w:spacing w:before="0" w:beforeAutospacing="0" w:after="0" w:afterAutospacing="0"/>
        <w:ind w:right="-427" w:firstLine="426"/>
        <w:jc w:val="both"/>
      </w:pPr>
      <w:r>
        <w:t>Более подробно с Программ</w:t>
      </w:r>
      <w:r w:rsidR="00873049">
        <w:t xml:space="preserve">ой можно ознакомиться на сайте: </w:t>
      </w:r>
      <w:r w:rsidR="006F7794" w:rsidRPr="006F7794">
        <w:rPr>
          <w:b/>
          <w:bCs/>
          <w:color w:val="0000FF"/>
          <w:u w:val="single"/>
        </w:rPr>
        <w:t>ukbkurs.ru</w:t>
      </w:r>
      <w:bookmarkStart w:id="0" w:name="_GoBack"/>
      <w:bookmarkEnd w:id="0"/>
    </w:p>
    <w:p w:rsidR="001105E3" w:rsidRDefault="001105E3" w:rsidP="001105E3">
      <w:pPr>
        <w:pStyle w:val="a3"/>
        <w:spacing w:before="0" w:beforeAutospacing="0" w:after="0" w:afterAutospacing="0"/>
        <w:ind w:right="-427" w:firstLine="426"/>
        <w:jc w:val="both"/>
        <w:rPr>
          <w:b/>
          <w:bCs/>
          <w:i/>
          <w:iCs/>
        </w:rPr>
      </w:pPr>
      <w:r w:rsidRPr="001105E3">
        <w:rPr>
          <w:b/>
          <w:bCs/>
          <w:i/>
          <w:iCs/>
        </w:rPr>
        <w:t>По итогам курса обучения по Программе слушателям, успешно прошедшим итоговую аттестацию, будет выдано удостоверение установленного образца.</w:t>
      </w:r>
    </w:p>
    <w:p w:rsidR="001105E3" w:rsidRPr="001105E3" w:rsidRDefault="001105E3" w:rsidP="001105E3">
      <w:pPr>
        <w:pStyle w:val="a3"/>
        <w:spacing w:before="0" w:beforeAutospacing="0" w:after="0" w:afterAutospacing="0"/>
        <w:ind w:right="-427" w:firstLine="426"/>
        <w:jc w:val="both"/>
        <w:rPr>
          <w:b/>
          <w:bCs/>
          <w:i/>
          <w:iCs/>
        </w:rPr>
      </w:pPr>
    </w:p>
    <w:p w:rsidR="00665454" w:rsidRPr="001105E3" w:rsidRDefault="00665454" w:rsidP="000A7BBD">
      <w:pPr>
        <w:pStyle w:val="c14"/>
        <w:spacing w:before="0" w:beforeAutospacing="0" w:after="0" w:afterAutospacing="0"/>
        <w:ind w:right="-427" w:firstLine="426"/>
        <w:jc w:val="both"/>
        <w:rPr>
          <w:b/>
          <w:bCs/>
          <w:iCs/>
        </w:rPr>
      </w:pPr>
      <w:r w:rsidRPr="001105E3">
        <w:rPr>
          <w:b/>
          <w:iCs/>
        </w:rPr>
        <w:t>Нормативный срок освоения Программы</w:t>
      </w:r>
      <w:r w:rsidRPr="001105E3">
        <w:rPr>
          <w:iCs/>
        </w:rPr>
        <w:t xml:space="preserve"> </w:t>
      </w:r>
      <w:r w:rsidRPr="001105E3">
        <w:rPr>
          <w:b/>
          <w:bCs/>
          <w:iCs/>
        </w:rPr>
        <w:t>– 72 ч.</w:t>
      </w:r>
    </w:p>
    <w:p w:rsidR="00E67B71" w:rsidRPr="001105E3" w:rsidRDefault="00E67B71" w:rsidP="000A7BBD">
      <w:pPr>
        <w:tabs>
          <w:tab w:val="left" w:pos="142"/>
          <w:tab w:val="left" w:pos="709"/>
        </w:tabs>
        <w:ind w:right="-427" w:firstLine="426"/>
        <w:jc w:val="both"/>
        <w:rPr>
          <w:b/>
          <w:iCs/>
        </w:rPr>
      </w:pPr>
      <w:r w:rsidRPr="001105E3">
        <w:rPr>
          <w:b/>
          <w:iCs/>
        </w:rPr>
        <w:t>Категория обучающихся:</w:t>
      </w:r>
    </w:p>
    <w:p w:rsidR="00E67B71" w:rsidRPr="000A7BBD" w:rsidRDefault="00E67B71" w:rsidP="000A7BBD">
      <w:pPr>
        <w:pStyle w:val="a4"/>
        <w:numPr>
          <w:ilvl w:val="0"/>
          <w:numId w:val="2"/>
        </w:numPr>
        <w:tabs>
          <w:tab w:val="left" w:pos="142"/>
          <w:tab w:val="left" w:pos="709"/>
        </w:tabs>
        <w:spacing w:line="276" w:lineRule="auto"/>
        <w:ind w:left="0" w:right="-427" w:firstLine="426"/>
        <w:contextualSpacing/>
        <w:jc w:val="both"/>
      </w:pPr>
      <w:r w:rsidRPr="000A7BBD">
        <w:t xml:space="preserve">уровень образования – для специалистов, имеющих высшее образование и получающих высшее образование; </w:t>
      </w:r>
    </w:p>
    <w:p w:rsidR="00E67B71" w:rsidRPr="000A7BBD" w:rsidRDefault="00E67B71" w:rsidP="000A7BBD">
      <w:pPr>
        <w:pStyle w:val="a4"/>
        <w:numPr>
          <w:ilvl w:val="0"/>
          <w:numId w:val="2"/>
        </w:numPr>
        <w:tabs>
          <w:tab w:val="left" w:pos="142"/>
          <w:tab w:val="left" w:pos="709"/>
        </w:tabs>
        <w:spacing w:line="276" w:lineRule="auto"/>
        <w:ind w:left="0" w:right="-427" w:firstLine="426"/>
        <w:contextualSpacing/>
        <w:jc w:val="both"/>
      </w:pPr>
      <w:r w:rsidRPr="000A7BBD">
        <w:t>область профессиональной деятельности – общее образование, летний отдых, оздоровление и занятость обучающихся в каникулярное время;</w:t>
      </w:r>
    </w:p>
    <w:p w:rsidR="00E67B71" w:rsidRPr="000A7BBD" w:rsidRDefault="00E67B71" w:rsidP="000A7BBD">
      <w:pPr>
        <w:pStyle w:val="a4"/>
        <w:numPr>
          <w:ilvl w:val="0"/>
          <w:numId w:val="2"/>
        </w:numPr>
        <w:tabs>
          <w:tab w:val="left" w:pos="142"/>
          <w:tab w:val="left" w:pos="709"/>
        </w:tabs>
        <w:spacing w:line="276" w:lineRule="auto"/>
        <w:ind w:left="0" w:right="-427" w:firstLine="426"/>
        <w:contextualSpacing/>
        <w:jc w:val="both"/>
      </w:pPr>
      <w:r w:rsidRPr="000A7BBD">
        <w:t xml:space="preserve">квалификация – учителя, педагоги-организаторы, </w:t>
      </w:r>
      <w:r w:rsidR="00665454">
        <w:t xml:space="preserve">социальные педагоги, </w:t>
      </w:r>
      <w:r w:rsidRPr="000A7BBD">
        <w:t>преподаватели-организаторы ОБЖ, воспитатели (включая старшего), тьюторы, педагоги дополнительного образования, старшие вожатые, специалисты в области физической культуры и спорта, пр.</w:t>
      </w:r>
    </w:p>
    <w:p w:rsidR="00130252" w:rsidRDefault="00E63C85" w:rsidP="000A7BBD">
      <w:pPr>
        <w:pStyle w:val="a3"/>
        <w:spacing w:before="0" w:beforeAutospacing="0" w:after="0" w:afterAutospacing="0"/>
        <w:ind w:right="-427" w:firstLine="426"/>
        <w:jc w:val="both"/>
      </w:pPr>
      <w:r w:rsidRPr="001105E3">
        <w:rPr>
          <w:b/>
        </w:rPr>
        <w:t>Форма обучения</w:t>
      </w:r>
      <w:r w:rsidRPr="001105E3">
        <w:t>:</w:t>
      </w:r>
      <w:r w:rsidRPr="000A7BBD">
        <w:t xml:space="preserve"> очная - с отрывом от работы / без отрыва от работы</w:t>
      </w:r>
      <w:r w:rsidR="000E4A30" w:rsidRPr="000A7BBD">
        <w:t>, очно-заочная с использованием электронного обучения и дистанционных образовательных технологий</w:t>
      </w:r>
      <w:r w:rsidRPr="000A7BBD">
        <w:t>.</w:t>
      </w:r>
    </w:p>
    <w:p w:rsidR="00665454" w:rsidRPr="000A7BBD" w:rsidRDefault="00665454" w:rsidP="00665454">
      <w:pPr>
        <w:tabs>
          <w:tab w:val="left" w:pos="709"/>
        </w:tabs>
        <w:ind w:right="-427" w:firstLine="426"/>
        <w:jc w:val="both"/>
      </w:pPr>
      <w:r w:rsidRPr="001105E3">
        <w:rPr>
          <w:b/>
          <w:bCs/>
        </w:rPr>
        <w:t>Занятия проводятся</w:t>
      </w:r>
      <w:r w:rsidRPr="000A7BBD">
        <w:t xml:space="preserve"> в форме лекционных, самостоятельных и практических занятий</w:t>
      </w:r>
      <w:r>
        <w:t>.</w:t>
      </w:r>
      <w:r w:rsidRPr="000A7BBD">
        <w:t xml:space="preserve"> (аналитическая работа с информационным материалом; групповая деятельность; «педагогическое целеполагание»; рефлексия педагогических ситуаций и решение конкретных педагогических задач, игровые технологии; «социально-культурное проектирование»; «кейс-</w:t>
      </w:r>
      <w:proofErr w:type="spellStart"/>
      <w:r w:rsidRPr="000A7BBD">
        <w:t>стади</w:t>
      </w:r>
      <w:proofErr w:type="spellEnd"/>
      <w:r w:rsidRPr="000A7BBD">
        <w:t>» и пр.).</w:t>
      </w:r>
    </w:p>
    <w:p w:rsidR="0076519F" w:rsidRDefault="00E63C85" w:rsidP="000A7BBD">
      <w:pPr>
        <w:tabs>
          <w:tab w:val="left" w:pos="709"/>
        </w:tabs>
        <w:ind w:right="-427" w:firstLine="426"/>
        <w:jc w:val="both"/>
      </w:pPr>
      <w:r w:rsidRPr="001105E3">
        <w:rPr>
          <w:b/>
        </w:rPr>
        <w:t>Стоимость обучения</w:t>
      </w:r>
      <w:r w:rsidR="00DA299E" w:rsidRPr="001105E3">
        <w:t xml:space="preserve"> </w:t>
      </w:r>
      <w:r w:rsidR="0076519F" w:rsidRPr="001105E3">
        <w:rPr>
          <w:b/>
          <w:bCs/>
        </w:rPr>
        <w:t>–</w:t>
      </w:r>
      <w:r w:rsidR="00DA299E" w:rsidRPr="001105E3">
        <w:rPr>
          <w:b/>
          <w:bCs/>
        </w:rPr>
        <w:t xml:space="preserve"> </w:t>
      </w:r>
      <w:r w:rsidR="0076519F" w:rsidRPr="001105E3">
        <w:rPr>
          <w:b/>
          <w:bCs/>
        </w:rPr>
        <w:t>11 700 рублей</w:t>
      </w:r>
      <w:r w:rsidR="0076519F" w:rsidRPr="001105E3">
        <w:t>.</w:t>
      </w:r>
    </w:p>
    <w:p w:rsidR="001105E3" w:rsidRPr="001105E3" w:rsidRDefault="001105E3" w:rsidP="000A7BBD">
      <w:pPr>
        <w:tabs>
          <w:tab w:val="left" w:pos="709"/>
        </w:tabs>
        <w:ind w:right="-427" w:firstLine="426"/>
        <w:jc w:val="both"/>
      </w:pPr>
    </w:p>
    <w:p w:rsidR="00E70A18" w:rsidRPr="00745565" w:rsidRDefault="00396633" w:rsidP="001105E3">
      <w:pPr>
        <w:pStyle w:val="a3"/>
        <w:spacing w:before="0" w:beforeAutospacing="0" w:after="0" w:afterAutospacing="0"/>
        <w:ind w:right="-427" w:firstLine="426"/>
        <w:jc w:val="center"/>
        <w:rPr>
          <w:b/>
        </w:rPr>
      </w:pPr>
      <w:r w:rsidRPr="001105E3">
        <w:rPr>
          <w:b/>
          <w:bCs/>
          <w:sz w:val="28"/>
          <w:szCs w:val="28"/>
        </w:rPr>
        <w:t>Для записи на курсы пов</w:t>
      </w:r>
      <w:r w:rsidR="00665454" w:rsidRPr="001105E3">
        <w:rPr>
          <w:b/>
          <w:bCs/>
          <w:sz w:val="28"/>
          <w:szCs w:val="28"/>
        </w:rPr>
        <w:t xml:space="preserve">ышения квалификации необходимо </w:t>
      </w:r>
      <w:r w:rsidRPr="001105E3">
        <w:rPr>
          <w:b/>
          <w:bCs/>
          <w:sz w:val="28"/>
          <w:szCs w:val="28"/>
        </w:rPr>
        <w:t>направить заявку на</w:t>
      </w:r>
      <w:r w:rsidR="001105E3">
        <w:rPr>
          <w:b/>
          <w:bCs/>
          <w:sz w:val="28"/>
          <w:szCs w:val="28"/>
        </w:rPr>
        <w:t xml:space="preserve"> </w:t>
      </w:r>
      <w:proofErr w:type="spellStart"/>
      <w:r w:rsidR="00EC6316" w:rsidRPr="001105E3">
        <w:rPr>
          <w:b/>
          <w:bCs/>
          <w:sz w:val="28"/>
          <w:szCs w:val="28"/>
        </w:rPr>
        <w:t>эл.почту</w:t>
      </w:r>
      <w:proofErr w:type="spellEnd"/>
      <w:r w:rsidR="00665454" w:rsidRPr="001105E3">
        <w:rPr>
          <w:b/>
          <w:bCs/>
          <w:sz w:val="28"/>
          <w:szCs w:val="28"/>
        </w:rPr>
        <w:t>:</w:t>
      </w:r>
      <w:r w:rsidR="000E4A30" w:rsidRPr="001105E3">
        <w:rPr>
          <w:b/>
          <w:bCs/>
          <w:sz w:val="28"/>
          <w:szCs w:val="28"/>
        </w:rPr>
        <w:t xml:space="preserve"> </w:t>
      </w:r>
      <w:hyperlink r:id="rId7" w:history="1">
        <w:r w:rsidR="00665454" w:rsidRPr="001105E3">
          <w:rPr>
            <w:rStyle w:val="a6"/>
            <w:b/>
            <w:bCs/>
            <w:sz w:val="28"/>
            <w:szCs w:val="28"/>
            <w:lang w:val="en-US"/>
          </w:rPr>
          <w:t>info</w:t>
        </w:r>
        <w:r w:rsidR="00665454" w:rsidRPr="001105E3">
          <w:rPr>
            <w:rStyle w:val="a6"/>
            <w:b/>
            <w:bCs/>
            <w:sz w:val="28"/>
            <w:szCs w:val="28"/>
          </w:rPr>
          <w:t>@</w:t>
        </w:r>
        <w:proofErr w:type="spellStart"/>
        <w:r w:rsidR="00665454" w:rsidRPr="001105E3">
          <w:rPr>
            <w:rStyle w:val="a6"/>
            <w:b/>
            <w:bCs/>
            <w:sz w:val="28"/>
            <w:szCs w:val="28"/>
            <w:lang w:val="en-US"/>
          </w:rPr>
          <w:t>ukbkurs</w:t>
        </w:r>
        <w:proofErr w:type="spellEnd"/>
        <w:r w:rsidR="00665454" w:rsidRPr="001105E3">
          <w:rPr>
            <w:rStyle w:val="a6"/>
            <w:b/>
            <w:bCs/>
            <w:sz w:val="28"/>
            <w:szCs w:val="28"/>
          </w:rPr>
          <w:t>.</w:t>
        </w:r>
        <w:proofErr w:type="spellStart"/>
        <w:r w:rsidR="00665454" w:rsidRPr="001105E3">
          <w:rPr>
            <w:rStyle w:val="a6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745565">
        <w:rPr>
          <w:b/>
          <w:bCs/>
          <w:sz w:val="28"/>
          <w:szCs w:val="28"/>
        </w:rPr>
        <w:t xml:space="preserve"> </w:t>
      </w:r>
      <w:r w:rsidR="00745565" w:rsidRPr="00745565">
        <w:rPr>
          <w:b/>
          <w:bCs/>
        </w:rPr>
        <w:t>(</w:t>
      </w:r>
      <w:r w:rsidR="00745565" w:rsidRPr="00745565">
        <w:rPr>
          <w:b/>
          <w:bCs/>
          <w:u w:val="single"/>
        </w:rPr>
        <w:t>форма заявки прилагается</w:t>
      </w:r>
      <w:r w:rsidR="00745565" w:rsidRPr="00745565">
        <w:rPr>
          <w:b/>
          <w:bCs/>
        </w:rPr>
        <w:t>)</w:t>
      </w:r>
      <w:r w:rsidR="00745565">
        <w:rPr>
          <w:b/>
          <w:bCs/>
        </w:rPr>
        <w:t>.</w:t>
      </w:r>
    </w:p>
    <w:p w:rsidR="001105E3" w:rsidRPr="001105E3" w:rsidRDefault="00B95EEE" w:rsidP="000A7BBD">
      <w:pPr>
        <w:ind w:right="-427" w:firstLine="426"/>
        <w:jc w:val="both"/>
        <w:rPr>
          <w:rFonts w:eastAsia="Tahoma"/>
          <w:kern w:val="24"/>
        </w:rPr>
      </w:pPr>
      <w:r w:rsidRPr="001105E3">
        <w:rPr>
          <w:b/>
        </w:rPr>
        <w:t>Контактное лицо</w:t>
      </w:r>
      <w:r w:rsidRPr="001105E3">
        <w:t xml:space="preserve"> по вопросам </w:t>
      </w:r>
      <w:r w:rsidR="00E63C85" w:rsidRPr="001105E3">
        <w:t>курсов</w:t>
      </w:r>
      <w:r w:rsidRPr="001105E3">
        <w:t xml:space="preserve">: </w:t>
      </w:r>
      <w:r w:rsidR="000E4A30" w:rsidRPr="001105E3">
        <w:rPr>
          <w:b/>
          <w:bCs/>
        </w:rPr>
        <w:t>Кочурова Ольга Васильевна</w:t>
      </w:r>
      <w:r w:rsidR="001105E3" w:rsidRPr="001105E3">
        <w:rPr>
          <w:rFonts w:eastAsia="Tahoma"/>
          <w:kern w:val="24"/>
        </w:rPr>
        <w:t xml:space="preserve"> (г. Москва), </w:t>
      </w:r>
    </w:p>
    <w:p w:rsidR="001105E3" w:rsidRDefault="001105E3" w:rsidP="000A7BBD">
      <w:pPr>
        <w:ind w:right="-427" w:firstLine="426"/>
        <w:jc w:val="both"/>
        <w:rPr>
          <w:b/>
          <w:bCs/>
          <w:sz w:val="28"/>
          <w:szCs w:val="28"/>
        </w:rPr>
      </w:pPr>
      <w:r w:rsidRPr="001105E3">
        <w:rPr>
          <w:rFonts w:eastAsia="Tahoma"/>
          <w:b/>
          <w:bCs/>
          <w:kern w:val="24"/>
          <w:sz w:val="28"/>
          <w:szCs w:val="28"/>
          <w:lang w:val="en-US"/>
        </w:rPr>
        <w:t>e</w:t>
      </w:r>
      <w:r w:rsidR="006B3ACA" w:rsidRPr="001105E3">
        <w:rPr>
          <w:rFonts w:eastAsia="Tahoma"/>
          <w:b/>
          <w:bCs/>
          <w:kern w:val="24"/>
          <w:sz w:val="28"/>
          <w:szCs w:val="28"/>
        </w:rPr>
        <w:t>-</w:t>
      </w:r>
      <w:proofErr w:type="gramStart"/>
      <w:r w:rsidR="006B3ACA" w:rsidRPr="001105E3">
        <w:rPr>
          <w:rFonts w:eastAsia="Tahoma"/>
          <w:b/>
          <w:bCs/>
          <w:kern w:val="24"/>
          <w:sz w:val="28"/>
          <w:szCs w:val="28"/>
          <w:lang w:val="en-US"/>
        </w:rPr>
        <w:t>mail</w:t>
      </w:r>
      <w:r w:rsidRPr="001105E3">
        <w:rPr>
          <w:rFonts w:eastAsia="Tahoma"/>
          <w:b/>
          <w:bCs/>
          <w:kern w:val="24"/>
          <w:sz w:val="28"/>
          <w:szCs w:val="28"/>
        </w:rPr>
        <w:t>:</w:t>
      </w:r>
      <w:r w:rsidR="000E4A30" w:rsidRPr="001105E3">
        <w:rPr>
          <w:b/>
          <w:bCs/>
          <w:sz w:val="28"/>
          <w:szCs w:val="28"/>
          <w:lang w:val="en-US"/>
        </w:rPr>
        <w:t>info</w:t>
      </w:r>
      <w:r w:rsidR="000E4A30" w:rsidRPr="001105E3">
        <w:rPr>
          <w:b/>
          <w:bCs/>
          <w:sz w:val="28"/>
          <w:szCs w:val="28"/>
        </w:rPr>
        <w:t>@</w:t>
      </w:r>
      <w:proofErr w:type="spellStart"/>
      <w:r w:rsidR="000E4A30" w:rsidRPr="001105E3">
        <w:rPr>
          <w:b/>
          <w:bCs/>
          <w:sz w:val="28"/>
          <w:szCs w:val="28"/>
          <w:lang w:val="en-US"/>
        </w:rPr>
        <w:t>ukbkurs</w:t>
      </w:r>
      <w:proofErr w:type="spellEnd"/>
      <w:r w:rsidR="000E4A30" w:rsidRPr="001105E3">
        <w:rPr>
          <w:b/>
          <w:bCs/>
          <w:sz w:val="28"/>
          <w:szCs w:val="28"/>
        </w:rPr>
        <w:t>.</w:t>
      </w:r>
      <w:proofErr w:type="spellStart"/>
      <w:r w:rsidR="000E4A30" w:rsidRPr="001105E3">
        <w:rPr>
          <w:b/>
          <w:bCs/>
          <w:sz w:val="28"/>
          <w:szCs w:val="28"/>
          <w:lang w:val="en-US"/>
        </w:rPr>
        <w:t>r</w:t>
      </w:r>
      <w:r w:rsidRPr="001105E3">
        <w:rPr>
          <w:b/>
          <w:bCs/>
          <w:sz w:val="28"/>
          <w:szCs w:val="28"/>
          <w:lang w:val="en-US"/>
        </w:rPr>
        <w:t>u</w:t>
      </w:r>
      <w:proofErr w:type="spellEnd"/>
      <w:r w:rsidRPr="001105E3">
        <w:rPr>
          <w:b/>
          <w:bCs/>
          <w:sz w:val="28"/>
          <w:szCs w:val="28"/>
        </w:rPr>
        <w:t xml:space="preserve"> ,</w:t>
      </w:r>
      <w:proofErr w:type="gramEnd"/>
      <w:r w:rsidR="006B3ACA" w:rsidRPr="001105E3">
        <w:rPr>
          <w:rFonts w:eastAsia="Tahoma"/>
          <w:b/>
          <w:bCs/>
          <w:kern w:val="24"/>
          <w:sz w:val="28"/>
          <w:szCs w:val="28"/>
        </w:rPr>
        <w:t xml:space="preserve"> </w:t>
      </w:r>
      <w:r w:rsidRPr="001105E3">
        <w:rPr>
          <w:rFonts w:eastAsia="Tahoma"/>
          <w:b/>
          <w:bCs/>
          <w:kern w:val="24"/>
          <w:sz w:val="28"/>
          <w:szCs w:val="28"/>
        </w:rPr>
        <w:t xml:space="preserve"> </w:t>
      </w:r>
      <w:r w:rsidR="006B3ACA" w:rsidRPr="001105E3">
        <w:rPr>
          <w:rFonts w:eastAsia="Tahoma"/>
          <w:b/>
          <w:bCs/>
          <w:kern w:val="24"/>
          <w:sz w:val="28"/>
          <w:szCs w:val="28"/>
        </w:rPr>
        <w:t xml:space="preserve">тел.: </w:t>
      </w:r>
      <w:r w:rsidR="000A7BBD" w:rsidRPr="001105E3">
        <w:rPr>
          <w:b/>
          <w:bCs/>
          <w:sz w:val="28"/>
          <w:szCs w:val="28"/>
        </w:rPr>
        <w:t>+ 7 (495) 796 68 10</w:t>
      </w:r>
    </w:p>
    <w:p w:rsidR="00745565" w:rsidRPr="00745565" w:rsidRDefault="00745565" w:rsidP="00745565">
      <w:pPr>
        <w:ind w:right="-427" w:firstLine="426"/>
        <w:jc w:val="right"/>
        <w:rPr>
          <w:u w:val="single"/>
        </w:rPr>
      </w:pPr>
      <w:r w:rsidRPr="00745565">
        <w:rPr>
          <w:u w:val="single"/>
        </w:rPr>
        <w:lastRenderedPageBreak/>
        <w:t>ПРИЛОЖЕНИЕ</w:t>
      </w:r>
    </w:p>
    <w:p w:rsidR="00745565" w:rsidRDefault="00745565" w:rsidP="00745565">
      <w:pPr>
        <w:ind w:right="-427" w:firstLine="426"/>
        <w:jc w:val="right"/>
        <w:rPr>
          <w:b/>
          <w:bCs/>
        </w:rPr>
      </w:pPr>
    </w:p>
    <w:p w:rsidR="00745565" w:rsidRDefault="00745565" w:rsidP="00745565">
      <w:pPr>
        <w:ind w:right="-427" w:firstLine="426"/>
        <w:jc w:val="center"/>
        <w:rPr>
          <w:b/>
          <w:bCs/>
        </w:rPr>
      </w:pPr>
      <w:r>
        <w:rPr>
          <w:b/>
          <w:bCs/>
        </w:rPr>
        <w:t>ЗАЯВКА</w:t>
      </w:r>
    </w:p>
    <w:p w:rsidR="00745565" w:rsidRDefault="00745565" w:rsidP="00745565">
      <w:pPr>
        <w:ind w:right="-427" w:firstLine="426"/>
        <w:jc w:val="center"/>
        <w:rPr>
          <w:b/>
        </w:rPr>
      </w:pPr>
      <w:r>
        <w:rPr>
          <w:b/>
          <w:bCs/>
        </w:rPr>
        <w:t xml:space="preserve">на курсы повышения квалификации по дополнительной профессиональной программе </w:t>
      </w:r>
      <w:r w:rsidRPr="000A7BBD">
        <w:rPr>
          <w:b/>
        </w:rPr>
        <w:t>«Организация работы с обучающимися образовательных организаций по формированию культуры собственной безопасности средствами модульной программы «Универсальный КОД Безопасности»</w:t>
      </w:r>
    </w:p>
    <w:p w:rsidR="00745565" w:rsidRDefault="00745565" w:rsidP="00745565">
      <w:pPr>
        <w:ind w:right="-427" w:firstLine="426"/>
        <w:jc w:val="center"/>
        <w:rPr>
          <w:b/>
        </w:rPr>
      </w:pP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554"/>
        <w:gridCol w:w="2407"/>
        <w:gridCol w:w="2407"/>
        <w:gridCol w:w="2697"/>
      </w:tblGrid>
      <w:tr w:rsidR="00745565" w:rsidTr="00745565">
        <w:tc>
          <w:tcPr>
            <w:tcW w:w="2554" w:type="dxa"/>
            <w:vAlign w:val="center"/>
          </w:tcPr>
          <w:p w:rsidR="00745565" w:rsidRDefault="00745565" w:rsidP="00745565">
            <w:pPr>
              <w:ind w:right="-106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:rsidR="00745565" w:rsidRDefault="00745565" w:rsidP="00745565">
            <w:pPr>
              <w:ind w:right="-106"/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2407" w:type="dxa"/>
            <w:vAlign w:val="center"/>
          </w:tcPr>
          <w:p w:rsidR="00745565" w:rsidRDefault="00745565" w:rsidP="00745565">
            <w:pPr>
              <w:ind w:right="-109"/>
              <w:jc w:val="center"/>
              <w:rPr>
                <w:b/>
              </w:rPr>
            </w:pPr>
            <w:r>
              <w:rPr>
                <w:b/>
              </w:rPr>
              <w:t>Образование (уровень, что и когда закончили)</w:t>
            </w:r>
          </w:p>
        </w:tc>
        <w:tc>
          <w:tcPr>
            <w:tcW w:w="2407" w:type="dxa"/>
            <w:vAlign w:val="center"/>
          </w:tcPr>
          <w:p w:rsidR="00745565" w:rsidRDefault="00745565" w:rsidP="00745565">
            <w:pPr>
              <w:jc w:val="center"/>
              <w:rPr>
                <w:b/>
              </w:rPr>
            </w:pPr>
            <w:r>
              <w:rPr>
                <w:b/>
              </w:rPr>
              <w:t>Основное место работы и должность</w:t>
            </w:r>
          </w:p>
        </w:tc>
        <w:tc>
          <w:tcPr>
            <w:tcW w:w="2697" w:type="dxa"/>
            <w:vAlign w:val="center"/>
          </w:tcPr>
          <w:p w:rsidR="00745565" w:rsidRDefault="00745565" w:rsidP="00745565">
            <w:pPr>
              <w:jc w:val="center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  <w:p w:rsidR="00745565" w:rsidRDefault="00745565" w:rsidP="00745565">
            <w:pPr>
              <w:jc w:val="center"/>
              <w:rPr>
                <w:b/>
              </w:rPr>
            </w:pPr>
            <w:r>
              <w:rPr>
                <w:b/>
              </w:rPr>
              <w:t>(адрес. телефон,</w:t>
            </w:r>
          </w:p>
          <w:p w:rsidR="00745565" w:rsidRPr="00745565" w:rsidRDefault="00745565" w:rsidP="007455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745565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745565">
              <w:rPr>
                <w:b/>
              </w:rPr>
              <w:t>)</w:t>
            </w:r>
          </w:p>
        </w:tc>
      </w:tr>
      <w:tr w:rsidR="00745565" w:rsidTr="00745565">
        <w:tc>
          <w:tcPr>
            <w:tcW w:w="2554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69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</w:tr>
      <w:tr w:rsidR="00745565" w:rsidTr="00745565">
        <w:tc>
          <w:tcPr>
            <w:tcW w:w="2554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69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</w:tr>
      <w:tr w:rsidR="00745565" w:rsidTr="00745565">
        <w:tc>
          <w:tcPr>
            <w:tcW w:w="2554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40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  <w:tc>
          <w:tcPr>
            <w:tcW w:w="2697" w:type="dxa"/>
          </w:tcPr>
          <w:p w:rsidR="00745565" w:rsidRDefault="00745565" w:rsidP="00745565">
            <w:pPr>
              <w:ind w:right="-427"/>
              <w:jc w:val="center"/>
              <w:rPr>
                <w:b/>
              </w:rPr>
            </w:pPr>
          </w:p>
        </w:tc>
      </w:tr>
    </w:tbl>
    <w:p w:rsidR="00745565" w:rsidRDefault="00745565" w:rsidP="00745565">
      <w:pPr>
        <w:ind w:right="-427" w:firstLine="426"/>
        <w:jc w:val="center"/>
        <w:rPr>
          <w:b/>
        </w:rPr>
      </w:pPr>
    </w:p>
    <w:p w:rsidR="00745565" w:rsidRPr="009F675C" w:rsidRDefault="00745565" w:rsidP="00745565">
      <w:pPr>
        <w:ind w:right="-427" w:firstLine="426"/>
        <w:jc w:val="center"/>
      </w:pPr>
    </w:p>
    <w:sectPr w:rsidR="00745565" w:rsidRPr="009F675C" w:rsidSect="00595B5B">
      <w:headerReference w:type="default" r:id="rId8"/>
      <w:pgSz w:w="11906" w:h="16838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AE" w:rsidRDefault="004345AE" w:rsidP="00595B5B">
      <w:r>
        <w:separator/>
      </w:r>
    </w:p>
  </w:endnote>
  <w:endnote w:type="continuationSeparator" w:id="0">
    <w:p w:rsidR="004345AE" w:rsidRDefault="004345AE" w:rsidP="0059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AE" w:rsidRDefault="004345AE" w:rsidP="00595B5B">
      <w:r>
        <w:separator/>
      </w:r>
    </w:p>
  </w:footnote>
  <w:footnote w:type="continuationSeparator" w:id="0">
    <w:p w:rsidR="004345AE" w:rsidRDefault="004345AE" w:rsidP="0059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486944"/>
      <w:docPartObj>
        <w:docPartGallery w:val="Page Numbers (Top of Page)"/>
        <w:docPartUnique/>
      </w:docPartObj>
    </w:sdtPr>
    <w:sdtEndPr/>
    <w:sdtContent>
      <w:p w:rsidR="00595B5B" w:rsidRDefault="00595B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94">
          <w:rPr>
            <w:noProof/>
          </w:rPr>
          <w:t>2</w:t>
        </w:r>
        <w:r>
          <w:fldChar w:fldCharType="end"/>
        </w:r>
      </w:p>
    </w:sdtContent>
  </w:sdt>
  <w:p w:rsidR="00595B5B" w:rsidRDefault="00595B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A19BB"/>
    <w:multiLevelType w:val="hybridMultilevel"/>
    <w:tmpl w:val="83A259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E07AFA"/>
    <w:multiLevelType w:val="hybridMultilevel"/>
    <w:tmpl w:val="71289690"/>
    <w:lvl w:ilvl="0" w:tplc="508685A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28"/>
    <w:rsid w:val="00052B72"/>
    <w:rsid w:val="000A7BBD"/>
    <w:rsid w:val="000C7EC7"/>
    <w:rsid w:val="000E4A30"/>
    <w:rsid w:val="000E58E9"/>
    <w:rsid w:val="001105E3"/>
    <w:rsid w:val="00122BB0"/>
    <w:rsid w:val="00130252"/>
    <w:rsid w:val="002550D8"/>
    <w:rsid w:val="00377EA8"/>
    <w:rsid w:val="00396633"/>
    <w:rsid w:val="00425E51"/>
    <w:rsid w:val="004345AE"/>
    <w:rsid w:val="004B0829"/>
    <w:rsid w:val="00535331"/>
    <w:rsid w:val="00595B5B"/>
    <w:rsid w:val="005A72EB"/>
    <w:rsid w:val="00665454"/>
    <w:rsid w:val="006B3ACA"/>
    <w:rsid w:val="006F7794"/>
    <w:rsid w:val="00745565"/>
    <w:rsid w:val="0076519F"/>
    <w:rsid w:val="007B3AD2"/>
    <w:rsid w:val="007B4608"/>
    <w:rsid w:val="008728F5"/>
    <w:rsid w:val="00873049"/>
    <w:rsid w:val="008E65F6"/>
    <w:rsid w:val="009324F1"/>
    <w:rsid w:val="00933CAE"/>
    <w:rsid w:val="00990AA8"/>
    <w:rsid w:val="009F675C"/>
    <w:rsid w:val="00A74EC2"/>
    <w:rsid w:val="00B50FBC"/>
    <w:rsid w:val="00B95EEE"/>
    <w:rsid w:val="00C06726"/>
    <w:rsid w:val="00C53B28"/>
    <w:rsid w:val="00D53B68"/>
    <w:rsid w:val="00DA299E"/>
    <w:rsid w:val="00E63C85"/>
    <w:rsid w:val="00E67B71"/>
    <w:rsid w:val="00E70A18"/>
    <w:rsid w:val="00EC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71E72-E4D1-4209-89A2-38A37189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E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5EEE"/>
  </w:style>
  <w:style w:type="paragraph" w:customStyle="1" w:styleId="hp">
    <w:name w:val="hp"/>
    <w:basedOn w:val="a"/>
    <w:rsid w:val="00B95EEE"/>
    <w:pPr>
      <w:spacing w:after="300"/>
    </w:pPr>
  </w:style>
  <w:style w:type="paragraph" w:styleId="a4">
    <w:name w:val="List Paragraph"/>
    <w:basedOn w:val="a"/>
    <w:link w:val="a5"/>
    <w:uiPriority w:val="34"/>
    <w:qFormat/>
    <w:rsid w:val="00D53B68"/>
    <w:pPr>
      <w:ind w:left="708"/>
    </w:pPr>
  </w:style>
  <w:style w:type="character" w:customStyle="1" w:styleId="a5">
    <w:name w:val="Абзац списка Знак"/>
    <w:link w:val="a4"/>
    <w:uiPriority w:val="34"/>
    <w:locked/>
    <w:rsid w:val="00D53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3025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B3AC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4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95B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5B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95B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5B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kbk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Мария</cp:lastModifiedBy>
  <cp:revision>10</cp:revision>
  <dcterms:created xsi:type="dcterms:W3CDTF">2017-10-24T16:01:00Z</dcterms:created>
  <dcterms:modified xsi:type="dcterms:W3CDTF">2017-12-09T23:46:00Z</dcterms:modified>
</cp:coreProperties>
</file>